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B" w:rsidRDefault="0002409B" w:rsidP="0002409B">
      <w:pPr>
        <w:pStyle w:val="a3"/>
        <w:jc w:val="right"/>
        <w:rPr>
          <w:rFonts w:ascii="Times New Roman" w:hAnsi="Times New Roman" w:cs="Times New Roman"/>
        </w:rPr>
      </w:pPr>
      <w:r w:rsidRPr="00493FFD">
        <w:rPr>
          <w:rFonts w:ascii="Times New Roman" w:hAnsi="Times New Roman" w:cs="Times New Roman"/>
        </w:rPr>
        <w:t>Приложение 1</w:t>
      </w:r>
    </w:p>
    <w:p w:rsidR="0002409B" w:rsidRPr="00493FFD" w:rsidRDefault="0002409B" w:rsidP="0002409B">
      <w:pPr>
        <w:pStyle w:val="a3"/>
        <w:rPr>
          <w:rFonts w:ascii="Times New Roman" w:hAnsi="Times New Roman" w:cs="Times New Roman"/>
        </w:rPr>
      </w:pPr>
    </w:p>
    <w:p w:rsidR="0002409B" w:rsidRPr="00493FFD" w:rsidRDefault="0002409B" w:rsidP="000240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3FFD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  <w:r w:rsidRPr="00493FFD">
        <w:rPr>
          <w:rFonts w:ascii="Times New Roman" w:hAnsi="Times New Roman" w:cs="Times New Roman"/>
        </w:rPr>
        <w:t xml:space="preserve"> </w:t>
      </w:r>
    </w:p>
    <w:p w:rsidR="0002409B" w:rsidRPr="00493FFD" w:rsidRDefault="0002409B" w:rsidP="000240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3FFD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директора МБУК «ДК ТСП»</w:t>
      </w:r>
    </w:p>
    <w:p w:rsidR="0002409B" w:rsidRPr="00E85E22" w:rsidRDefault="0002409B" w:rsidP="000240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5E22">
        <w:rPr>
          <w:rFonts w:ascii="Times New Roman" w:hAnsi="Times New Roman" w:cs="Times New Roman"/>
        </w:rPr>
        <w:t xml:space="preserve">№ </w:t>
      </w:r>
      <w:r w:rsidR="00E85E22" w:rsidRPr="00E85E22">
        <w:rPr>
          <w:rFonts w:ascii="Times New Roman" w:hAnsi="Times New Roman" w:cs="Times New Roman"/>
        </w:rPr>
        <w:t>57</w:t>
      </w:r>
      <w:r w:rsidR="00E85E22">
        <w:rPr>
          <w:rFonts w:ascii="Times New Roman" w:hAnsi="Times New Roman" w:cs="Times New Roman"/>
        </w:rPr>
        <w:t xml:space="preserve"> о/д</w:t>
      </w:r>
      <w:r w:rsidRPr="00E85E22">
        <w:rPr>
          <w:rFonts w:ascii="Times New Roman" w:hAnsi="Times New Roman" w:cs="Times New Roman"/>
        </w:rPr>
        <w:t xml:space="preserve">  от  « </w:t>
      </w:r>
      <w:r w:rsidR="00E85E22" w:rsidRPr="00E85E22">
        <w:rPr>
          <w:rFonts w:ascii="Times New Roman" w:hAnsi="Times New Roman" w:cs="Times New Roman"/>
        </w:rPr>
        <w:t>30</w:t>
      </w:r>
      <w:r w:rsidRPr="00E85E22">
        <w:rPr>
          <w:rFonts w:ascii="Times New Roman" w:hAnsi="Times New Roman" w:cs="Times New Roman"/>
        </w:rPr>
        <w:t xml:space="preserve"> »  </w:t>
      </w:r>
      <w:r w:rsidR="00E85E22" w:rsidRPr="00E85E22">
        <w:rPr>
          <w:rFonts w:ascii="Times New Roman" w:hAnsi="Times New Roman" w:cs="Times New Roman"/>
        </w:rPr>
        <w:t>декабря</w:t>
      </w:r>
      <w:r w:rsidRPr="00E85E22">
        <w:rPr>
          <w:rFonts w:ascii="Times New Roman" w:hAnsi="Times New Roman" w:cs="Times New Roman"/>
        </w:rPr>
        <w:t xml:space="preserve"> 20</w:t>
      </w:r>
      <w:r w:rsidR="00E85E22" w:rsidRPr="00E85E22">
        <w:rPr>
          <w:rFonts w:ascii="Times New Roman" w:hAnsi="Times New Roman" w:cs="Times New Roman"/>
        </w:rPr>
        <w:t>22</w:t>
      </w:r>
      <w:r w:rsidRPr="00E85E22">
        <w:rPr>
          <w:rFonts w:ascii="Times New Roman" w:hAnsi="Times New Roman" w:cs="Times New Roman"/>
        </w:rPr>
        <w:t xml:space="preserve"> года</w:t>
      </w:r>
    </w:p>
    <w:p w:rsidR="0002409B" w:rsidRPr="00E85E22" w:rsidRDefault="0002409B" w:rsidP="000240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09B" w:rsidRPr="0002409B" w:rsidRDefault="0002409B" w:rsidP="00024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09B">
        <w:rPr>
          <w:rFonts w:ascii="Times New Roman" w:hAnsi="Times New Roman" w:cs="Times New Roman"/>
          <w:sz w:val="24"/>
          <w:szCs w:val="24"/>
        </w:rPr>
        <w:t>Положение о предоставлении платных услуг Муниципальным бюджетным учреждением культуры «Дом культуры Таборинского сельского поселения»</w:t>
      </w:r>
    </w:p>
    <w:p w:rsidR="0002409B" w:rsidRPr="0002409B" w:rsidRDefault="0002409B" w:rsidP="00024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9B" w:rsidRPr="0002409B" w:rsidRDefault="0002409B" w:rsidP="0002409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409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2409B" w:rsidRPr="0002409B" w:rsidRDefault="0002409B" w:rsidP="0002409B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2409B" w:rsidRPr="0002409B" w:rsidRDefault="0002409B" w:rsidP="000240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9B">
        <w:rPr>
          <w:rFonts w:ascii="Times New Roman" w:hAnsi="Times New Roman" w:cs="Times New Roman"/>
          <w:sz w:val="24"/>
          <w:szCs w:val="24"/>
        </w:rPr>
        <w:t>Настоящее Положение о платных услугах в МБУК «ДК ТСП»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9B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действующими нормативными правовыми актами: </w:t>
      </w:r>
      <w:proofErr w:type="gramStart"/>
      <w:r w:rsidRPr="0002409B">
        <w:rPr>
          <w:rFonts w:ascii="Times New Roman" w:hAnsi="Times New Roman" w:cs="Times New Roman"/>
          <w:sz w:val="24"/>
          <w:szCs w:val="24"/>
        </w:rPr>
        <w:t>Гражданским кодексом РФ, Налоговым кодексом РФ, Федеральным законом от 07.02.1992 г. № 2300-1 «О защите прав потребителей»,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12.01.1996 г. № 7-ФЗ «О некоммерческих организациях», Законом Российской Федерации от 09.10.1992 № 3612-1 «Основы законодательства Российской Федерации о культуре», иными нормативными правовыми актами</w:t>
      </w:r>
      <w:proofErr w:type="gramEnd"/>
      <w:r w:rsidRPr="0002409B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органов местного самоуправления, Уставом учреждения.</w:t>
      </w:r>
    </w:p>
    <w:p w:rsidR="0002409B" w:rsidRDefault="0002409B" w:rsidP="000240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предоставляются физическим и юридическим лицам с целью:</w:t>
      </w:r>
    </w:p>
    <w:p w:rsidR="0002409B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всестороннего удовлетворения потребностей населения в сфере культуры;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улучшения качества услуг;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совершенствования услуг;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комфортности обслуживания;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использования ресурсов МБУК «ДК ТСП»;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дополнительных финансовых средств;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материально-технической базы;</w:t>
      </w:r>
    </w:p>
    <w:p w:rsidR="003A0310" w:rsidRDefault="003A0310" w:rsidP="0002409B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цели.</w:t>
      </w:r>
    </w:p>
    <w:p w:rsidR="003A0310" w:rsidRDefault="003A0310" w:rsidP="003A0310">
      <w:pPr>
        <w:pStyle w:val="a4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платных услуг осуществляется МБУК «ДК ТСП» дополнительно к основной деятельности и не влечет за собой снижения объемов и качества основных услуг.</w:t>
      </w:r>
    </w:p>
    <w:p w:rsidR="003A0310" w:rsidRDefault="003A0310" w:rsidP="003A0310">
      <w:pPr>
        <w:pStyle w:val="a4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полученные от платных услуг, не влекут за собой снижения бюджетного финансирования МБУК «ДК ТСП».</w:t>
      </w:r>
    </w:p>
    <w:p w:rsidR="003A0310" w:rsidRDefault="003A0310" w:rsidP="003A0310">
      <w:pPr>
        <w:pStyle w:val="a4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3A0310" w:rsidRDefault="003A0310" w:rsidP="003A0310">
      <w:pPr>
        <w:pStyle w:val="a4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оказанию платных услуг относится к приносящей доход деятельности МБУК «ДК ТСП».</w:t>
      </w:r>
    </w:p>
    <w:p w:rsidR="003A0310" w:rsidRDefault="003A0310" w:rsidP="003A0310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28B" w:rsidRPr="003A0310" w:rsidRDefault="00F7428B" w:rsidP="003A0310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0310" w:rsidRDefault="003A0310" w:rsidP="003A031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понятия и термины</w:t>
      </w:r>
    </w:p>
    <w:p w:rsidR="003A0310" w:rsidRDefault="003A0310" w:rsidP="003A031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термины:</w:t>
      </w:r>
    </w:p>
    <w:p w:rsidR="003A0310" w:rsidRDefault="003A0310" w:rsidP="003A0310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– услуги, оказываемые МБУК «ДК ТСП» физическим и юридическим лицам за плату согласно перечню таких услуг и прейскуранту, </w:t>
      </w:r>
      <w:r w:rsidR="00A16D81">
        <w:rPr>
          <w:rFonts w:ascii="Times New Roman" w:hAnsi="Times New Roman" w:cs="Times New Roman"/>
          <w:sz w:val="24"/>
          <w:szCs w:val="24"/>
        </w:rPr>
        <w:t>утвержденным в установленном порядке.</w:t>
      </w:r>
    </w:p>
    <w:p w:rsidR="00A16D81" w:rsidRDefault="00A16D81" w:rsidP="003A0310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платной услуги – МБУК «ДК ТСП».</w:t>
      </w:r>
    </w:p>
    <w:p w:rsidR="00A16D81" w:rsidRDefault="00A16D81" w:rsidP="003A0310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услуги – физические и юридические лица, имеющие намерение заказать или приобрести (заказывающие или приобретающие) платные услуги или для других лиц, представителями которых они являются.</w:t>
      </w:r>
    </w:p>
    <w:p w:rsidR="00A16D81" w:rsidRPr="00A16D81" w:rsidRDefault="00A16D81" w:rsidP="003A0310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>Перечень платных услуг –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 (Приложение № 1).</w:t>
      </w:r>
    </w:p>
    <w:p w:rsidR="00A16D81" w:rsidRPr="00A16D81" w:rsidRDefault="00A16D81" w:rsidP="00A16D8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6D81" w:rsidRPr="00A16D81" w:rsidRDefault="00A16D81" w:rsidP="00A16D8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>Порядок оказания платных услуг</w:t>
      </w:r>
    </w:p>
    <w:p w:rsidR="00A16D81" w:rsidRPr="00A16D81" w:rsidRDefault="00A16D81" w:rsidP="00A16D8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16B6" w:rsidRPr="00A16D81" w:rsidRDefault="00A16D81" w:rsidP="00A1098D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>Платные услуги могут быть оказаны исключительно при желании потребителя.</w:t>
      </w:r>
    </w:p>
    <w:p w:rsidR="00A16D81" w:rsidRPr="00A16D81" w:rsidRDefault="00A16D81" w:rsidP="00A1098D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>Исполнитель обязан известить физических и юридических лиц в бесплатной и доступной форме:</w:t>
      </w:r>
    </w:p>
    <w:p w:rsidR="00A16D81" w:rsidRPr="00A16D81" w:rsidRDefault="00A16D81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>- о наименовании и местонахождении исполнителя;</w:t>
      </w:r>
    </w:p>
    <w:p w:rsidR="00A16D81" w:rsidRDefault="00A16D81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6D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перечне платных услуг, оказываемых исполнителем;</w:t>
      </w:r>
    </w:p>
    <w:p w:rsidR="00A16D81" w:rsidRDefault="00A16D81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предоставления платных услуг;</w:t>
      </w:r>
    </w:p>
    <w:p w:rsidR="00A16D81" w:rsidRDefault="00A16D81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стоимости оказываемых услуг и порядке их оплаты;</w:t>
      </w:r>
    </w:p>
    <w:p w:rsidR="00A16D81" w:rsidRDefault="00A16D81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98D">
        <w:rPr>
          <w:rFonts w:ascii="Times New Roman" w:hAnsi="Times New Roman" w:cs="Times New Roman"/>
          <w:sz w:val="24"/>
          <w:szCs w:val="24"/>
        </w:rPr>
        <w:t>о льготах, применяемых в отношении отдельных категорий потребителей;</w:t>
      </w:r>
    </w:p>
    <w:p w:rsidR="00A1098D" w:rsidRDefault="00A1098D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режиме работы исполнителя;</w:t>
      </w:r>
    </w:p>
    <w:p w:rsidR="00A1098D" w:rsidRDefault="00A1098D" w:rsidP="00A16D81">
      <w:pPr>
        <w:pStyle w:val="a4"/>
        <w:tabs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контролирующих организациях.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С физическими лицами договор оформляется в случае предоставления помещения в аренду, других случаях по усмотрению исполнителя. Форма договора разрабатывается исполнителем самостоятельно.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Оказание платных услуг осуществляется как штатными работниками исполнителя, так и привлекаемыми специалистами со стороны.</w:t>
      </w:r>
    </w:p>
    <w:p w:rsidR="00A1098D" w:rsidRDefault="00A1098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Потребитель обязан оплатить оказываемые платные услуги. Оплата осуществляется в </w:t>
      </w:r>
      <w:r w:rsidR="004B1E69">
        <w:rPr>
          <w:rFonts w:ascii="Times New Roman" w:hAnsi="Times New Roman" w:cs="Times New Roman"/>
          <w:sz w:val="24"/>
          <w:szCs w:val="24"/>
        </w:rPr>
        <w:t xml:space="preserve">безналичной форме или в кассу учреждения. В качестве документа, </w:t>
      </w:r>
      <w:r w:rsidR="004B1E69">
        <w:rPr>
          <w:rFonts w:ascii="Times New Roman" w:hAnsi="Times New Roman" w:cs="Times New Roman"/>
          <w:sz w:val="24"/>
          <w:szCs w:val="24"/>
        </w:rPr>
        <w:lastRenderedPageBreak/>
        <w:t>подтверждающего оплату оказанной услуги, исполнитель обязан выдать бланк строгой отчетности (билет), квитанцию на оплату.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Исполнитель обязан обеспечить выполнение объема, сроков и качества оказываемых услуг, а также своевременное предоставление документов по оказываемым услугам в бухгалтерию. Бухгалтерия МБУК «ДК ТСП» выдает материально ответственным лицам исполнителя бланки строгой отчетности, квитанцию для выполнения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услуг;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стоимости оказанных услуг;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возмещения понесенных им расходов.</w:t>
      </w: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526" w:rsidRDefault="00586526" w:rsidP="005865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 на платные услуги и расчеты с заказчиками</w:t>
      </w:r>
    </w:p>
    <w:p w:rsidR="00151E49" w:rsidRDefault="00151E49" w:rsidP="00151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политика, проводимая исполнителем, основана на изучении существующих запросов и потенциальных потребностей пользователей, учитывает потребительскую значимость услуг исполнителя, а также учитывает цены и качество аналогичных услуг других учреждений.</w:t>
      </w: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услуги должны отражать реальные затраты, связанные с оказанием конкретной услуги.</w:t>
      </w: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платной услуги рассчитывается на основе экономически обоснованной себестоимости услуги с учетом необходимости уплаты налогов и сборов, а также возможности развития и совершенствования материальной базы исполнителя.</w:t>
      </w: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устанавливается в отношении каждой конкретной услуги.</w:t>
      </w: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самостоятельно определяет цены на платные услуги, и продукцию, включая цены на билеты (ст. 52 Закона о культуре), и утверждает прейскурант цен приказом директора МБУК «ДК ТСП». Прейскурант цен прилагается к Положению (Приложение №2).</w:t>
      </w:r>
    </w:p>
    <w:p w:rsidR="00586526" w:rsidRDefault="00586526" w:rsidP="0058652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платные услуги пересматриваются и утверждаются по мере необходимости, но не чаще одного раза в год. Основанием для изменения цен на платные услуги является наличие одного из следующих условий:</w:t>
      </w:r>
    </w:p>
    <w:p w:rsidR="00586526" w:rsidRDefault="00586526" w:rsidP="00586526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затрат на производство, вызванное внешними факторами;</w:t>
      </w:r>
    </w:p>
    <w:p w:rsidR="00586526" w:rsidRDefault="00586526" w:rsidP="00586526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изменением цен на материальные ресурсы и энергоносители;</w:t>
      </w:r>
    </w:p>
    <w:p w:rsidR="00586526" w:rsidRDefault="00586526" w:rsidP="00586526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изменением в соответствии с законодательством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других объективных факторов;</w:t>
      </w:r>
    </w:p>
    <w:p w:rsidR="00586526" w:rsidRDefault="00151E49" w:rsidP="00586526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законодательства, нормативно-правовых актов, регулирующих вопросы налогообложения, ценообразования;</w:t>
      </w:r>
    </w:p>
    <w:p w:rsidR="00151E49" w:rsidRDefault="00151E49" w:rsidP="00586526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форс-мажорные обстоятельства.</w:t>
      </w:r>
    </w:p>
    <w:p w:rsidR="00151E49" w:rsidRDefault="00151E49" w:rsidP="00151E49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E49" w:rsidRDefault="00151E49" w:rsidP="00151E4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при оказании платных услуг</w:t>
      </w:r>
    </w:p>
    <w:p w:rsidR="00151E49" w:rsidRDefault="00151E49" w:rsidP="00151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1E49" w:rsidRDefault="00151E49" w:rsidP="00151E49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платных услуг исполнитель в соответствии с действующим законодательством РФ и с учетом финансовых, материально-технических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организационных возможностей устанавливает льготы для следующих категорий потребителей:</w:t>
      </w:r>
    </w:p>
    <w:p w:rsidR="00151E49" w:rsidRDefault="00151E49" w:rsidP="00151E49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035">
        <w:rPr>
          <w:rFonts w:ascii="Times New Roman" w:hAnsi="Times New Roman" w:cs="Times New Roman"/>
          <w:sz w:val="24"/>
          <w:szCs w:val="24"/>
        </w:rPr>
        <w:t>- в размере 50% - детям-инвалидам.</w:t>
      </w:r>
    </w:p>
    <w:p w:rsidR="00151E49" w:rsidRDefault="00151E49" w:rsidP="00151E49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Льготы распространяются на занятия в клубном формировании, кружке, на мероприятия, проводимые МБУК «ДК ТСП».</w:t>
      </w:r>
    </w:p>
    <w:p w:rsidR="00151E49" w:rsidRDefault="00151E49" w:rsidP="00151E49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Льготы не распространяются на разовые занятия в клубном формировании, кружке, на мероприятия, проводимые на территории МБУК «ДК ТСП» сторонними организациями по договорам.</w:t>
      </w:r>
    </w:p>
    <w:p w:rsidR="00151E49" w:rsidRDefault="00151E49" w:rsidP="00151E49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Предоставление льгот и снижение стоимости платных услуг осуществляется после предоставления необходимых документов.</w:t>
      </w:r>
    </w:p>
    <w:p w:rsidR="00151E49" w:rsidRDefault="00151E49" w:rsidP="00151E49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Предоставление льгот и снижение стоимости платных услуг на занятия в клубном формировании, кружке осуществляется с соблюдением следующих условий – по письменному заявлению и при предоставлении подтверждающих документов</w:t>
      </w:r>
      <w:r w:rsidR="00A44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0AB" w:rsidRDefault="00A440AB" w:rsidP="00A440AB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0AB" w:rsidRDefault="00A440AB" w:rsidP="00A440A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распределения доходов от платных услуг</w:t>
      </w:r>
    </w:p>
    <w:p w:rsidR="00A440AB" w:rsidRDefault="00A440AB" w:rsidP="00A440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40AB" w:rsidRDefault="00A440AB" w:rsidP="00A440A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средства, поступившие исполнителю от оказания платных услуг, аккумулируются на его лицевом счете.</w:t>
      </w:r>
    </w:p>
    <w:p w:rsidR="00A440AB" w:rsidRDefault="00A440AB" w:rsidP="00A440A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доходов и расходов по оказанию платных услуг ведет бухгалтерия МБУК «ДК ТСП». ПФХД по средствам, полученным от предпринимательской и иной приносящей доход деятельности МБУК «ДК ТСП» на соответствующий календарный год утверждается директором МБУК «ДК ТСП».</w:t>
      </w:r>
    </w:p>
    <w:p w:rsidR="00A440AB" w:rsidRDefault="00A440AB" w:rsidP="00A440AB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от оказания исполнителем платных услуг, расходуются следующим образом:</w:t>
      </w:r>
    </w:p>
    <w:p w:rsidR="00A440AB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труда и начисления на оплату труда работникам учреждения</w:t>
      </w:r>
      <w:r w:rsidR="00636D3D">
        <w:rPr>
          <w:rFonts w:ascii="Times New Roman" w:hAnsi="Times New Roman" w:cs="Times New Roman"/>
          <w:sz w:val="24"/>
          <w:szCs w:val="24"/>
        </w:rPr>
        <w:t>, в качестве стимулирующих выплат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пошлин и иных платежей исполнителя;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массовых мероприятий, праздников, участие в конкурсах;</w:t>
      </w:r>
    </w:p>
    <w:p w:rsidR="004B3BD6" w:rsidRDefault="004B3BD6" w:rsidP="004B3BD6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праздников для работников, участников клубных формирований, кружков с организацией питания, чаепитием;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расходов на участие творческих коллективов в мастер-классах, конкурсах, фестивалях, как для участников коллективов, так и для сопровождающих лиц;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укрепление и развитие материально- технической базы для исполнителя;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оплату коммунальных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Интернет;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ремонтные работы;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противопожарные мероприятия;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4B3BD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призов и сувениров для проведения мероприятий;</w:t>
      </w:r>
    </w:p>
    <w:p w:rsidR="004B3BD6" w:rsidRPr="00586526" w:rsidRDefault="004B3BD6" w:rsidP="00A440AB">
      <w:pPr>
        <w:pStyle w:val="a4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расходы в соответствии с планом финансово – хозяйственной деятельности.</w:t>
      </w:r>
    </w:p>
    <w:p w:rsidR="00586526" w:rsidRDefault="004B3BD6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Оплата труда работников, участвующих в оказании платных услуг, и содействующих выполнению платных услуг, в том числе, административно- управленческого, основного и вспомогательного персонала устанавливается директором МБУК «ДК ТСП» на договорной основе.</w:t>
      </w:r>
    </w:p>
    <w:p w:rsidR="004B3BD6" w:rsidRDefault="00636D3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Выплаты стимулирующего характера работникам исполнителя производится с учетом их индивидуального трудового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 МБУК «ДК ТСП».</w:t>
      </w:r>
    </w:p>
    <w:p w:rsidR="00636D3D" w:rsidRDefault="00636D3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3D" w:rsidRDefault="00636D3D" w:rsidP="00636D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исполнителя</w:t>
      </w:r>
    </w:p>
    <w:p w:rsidR="00636D3D" w:rsidRDefault="00636D3D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3D" w:rsidRDefault="00636D3D" w:rsidP="00636D3D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несет ответственность: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организацию и качество оказываемых платных услуг потребителю;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исполнение или ненадлежащее исполнение обязательств по договорам на оказание платных услуг;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соблюдение действующих нормативных документов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жизнь и здоровье детей во время оказания платных услуг.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Исполнитель освобождается от ответственности за неисполнение или ненадлежащее исполнение платных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РФ,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исполнителя по оказанию платных услуг осуществляет в пределах своей компетенции администрация Таборинского сельского поселения,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636D3D" w:rsidRDefault="00636D3D" w:rsidP="00636D3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3D" w:rsidRDefault="00636D3D" w:rsidP="00636D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36D3D" w:rsidRDefault="00636D3D" w:rsidP="00261E87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D3D" w:rsidRDefault="00261E87" w:rsidP="00261E87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право дополнять и изменять отдельные статьи настоящего Положения, если эти дополнения и изменения не противоречат действующему законодательству Российской Федерации.</w:t>
      </w:r>
    </w:p>
    <w:p w:rsidR="00261E87" w:rsidRDefault="00261E87" w:rsidP="00261E87">
      <w:pPr>
        <w:pStyle w:val="a4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РФ.</w:t>
      </w: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Pr="00261E87" w:rsidRDefault="00261E87" w:rsidP="00261E87">
      <w:pPr>
        <w:pStyle w:val="a4"/>
        <w:tabs>
          <w:tab w:val="left" w:pos="1134"/>
          <w:tab w:val="left" w:pos="1418"/>
        </w:tabs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61E8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261E87">
        <w:rPr>
          <w:rFonts w:ascii="Times New Roman" w:hAnsi="Times New Roman" w:cs="Times New Roman"/>
          <w:sz w:val="20"/>
          <w:szCs w:val="20"/>
        </w:rPr>
        <w:t xml:space="preserve"> Положению о </w:t>
      </w:r>
      <w:r w:rsidRPr="00261E87">
        <w:rPr>
          <w:rFonts w:ascii="Times New Roman" w:hAnsi="Times New Roman" w:cs="Times New Roman"/>
          <w:sz w:val="20"/>
          <w:szCs w:val="20"/>
        </w:rPr>
        <w:t>предоставлении платных услуг Муниципальным бюджетным учреждением культуры «Дом культуры Таборинского сельского поселения»</w:t>
      </w: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платных услуг</w:t>
      </w:r>
    </w:p>
    <w:p w:rsidR="00261E87" w:rsidRDefault="00261E87" w:rsidP="00261E87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E87" w:rsidRDefault="00261E87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культурно – массовых и досуговых программ и мероприятий по заказам от организаций и физических лиц.</w:t>
      </w:r>
    </w:p>
    <w:p w:rsidR="00261E87" w:rsidRDefault="00261E87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лексического обслуживания населения, проведение бесед и встреч с известными людьми, творческими работниками культуры и искусств, общественно политическими объединениями, спортсменами и спортивными деятелями.</w:t>
      </w:r>
    </w:p>
    <w:p w:rsidR="00261E87" w:rsidRDefault="00261E87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спектаклей, концертов, творческих встреч, гастролей, показательных выступлений профессиональных и самодеятельных коллективов, отдельных исполнителей.</w:t>
      </w:r>
    </w:p>
    <w:p w:rsidR="00261E87" w:rsidRDefault="00261E87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и проведение вернисажей, выставок, выставок – продаж, распродаж, ярмарок, лотерей, аукционов и презентаций (товаров народного потребления).</w:t>
      </w:r>
      <w:proofErr w:type="gramEnd"/>
    </w:p>
    <w:p w:rsidR="00261E87" w:rsidRDefault="00261E87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взаимодействие на договорной основе с различными организациями, юридическими и физическими лицами по организации и проведению различных концертных программ, фестивалей, я</w:t>
      </w:r>
      <w:r w:rsidR="008C5318">
        <w:rPr>
          <w:rFonts w:ascii="Times New Roman" w:hAnsi="Times New Roman" w:cs="Times New Roman"/>
          <w:sz w:val="24"/>
          <w:szCs w:val="24"/>
        </w:rPr>
        <w:t>рмарок, праздников, вечеров отдыха, юбилейных дат, предоставление помещения в аренду и других мероприятий на базе МБУК «ДК ТСП» сторонами заказчика.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Прокат сценических костюмов, обуви, реквизита, культурного и спортивного инвентаря,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кино-видео и другого культурного обслуживания населения.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спектаклей, концертов, творческих встреч приглашенных артистов, деятелей культуры и искусства.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помещений учреждения в аренду для проведения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массовых и досуговых программ и мероприятий, спектаклей, концертов, творческих встреч, гастролей, показательных выступлений, праздников, вечеров отдыха, фестивалей, ярмарок, лотерей, аукционов, презентаций, лекций, бесед, встреч и других мероприятий, проведения занятий коллективов, отдельных исполнителей.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музыкальных, хореографических, театральных, изобразительного творчества и других коллективах, в том числе в формате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(дистанционно).</w:t>
      </w:r>
    </w:p>
    <w:p w:rsidR="008C5318" w:rsidRDefault="008C5318" w:rsidP="00261E87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и организационной помощи в разработке и постановке сценариев, музыкальных фонограмм.</w:t>
      </w: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Pr="00261E87" w:rsidRDefault="008C5318" w:rsidP="008C5318">
      <w:pPr>
        <w:pStyle w:val="a4"/>
        <w:tabs>
          <w:tab w:val="left" w:pos="1134"/>
          <w:tab w:val="left" w:pos="1418"/>
        </w:tabs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61E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1035">
        <w:rPr>
          <w:rFonts w:ascii="Times New Roman" w:hAnsi="Times New Roman" w:cs="Times New Roman"/>
          <w:sz w:val="20"/>
          <w:szCs w:val="20"/>
        </w:rPr>
        <w:t>2</w:t>
      </w:r>
    </w:p>
    <w:p w:rsidR="008C5318" w:rsidRDefault="008C5318" w:rsidP="008C5318">
      <w:pPr>
        <w:pStyle w:val="a4"/>
        <w:tabs>
          <w:tab w:val="left" w:pos="1134"/>
          <w:tab w:val="left" w:pos="1418"/>
        </w:tabs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261E87">
        <w:rPr>
          <w:rFonts w:ascii="Times New Roman" w:hAnsi="Times New Roman" w:cs="Times New Roman"/>
          <w:sz w:val="20"/>
          <w:szCs w:val="20"/>
        </w:rPr>
        <w:t xml:space="preserve"> Положению о предоставлении платных услуг Муниципальным бюджетным учреждением культуры «Дом культуры Таборинского сельского поселения»</w:t>
      </w:r>
    </w:p>
    <w:p w:rsidR="008C5318" w:rsidRDefault="008C5318" w:rsidP="008C5318">
      <w:pPr>
        <w:pStyle w:val="a4"/>
        <w:tabs>
          <w:tab w:val="left" w:pos="1134"/>
          <w:tab w:val="left" w:pos="141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Default="008C5318" w:rsidP="008C5318">
      <w:pPr>
        <w:pStyle w:val="a4"/>
        <w:tabs>
          <w:tab w:val="left" w:pos="1134"/>
          <w:tab w:val="left" w:pos="1418"/>
        </w:tabs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платные услуги</w:t>
      </w:r>
    </w:p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226"/>
        <w:gridCol w:w="2296"/>
        <w:gridCol w:w="2249"/>
      </w:tblGrid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8C531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C5318"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проведение тематических мероприятий, праздничных вечеров на базе ДК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Детские мероприятия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Новогодние детские мероприятия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C5318"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Взрослые мероприятия 18+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5318"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Новогодние взрослые мероприятия 18+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ярмарок, выставок-продаж, предоставление помещения в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аренду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Прокат спортивного инвентаря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249" w:type="dxa"/>
            <w:shd w:val="clear" w:color="auto" w:fill="auto"/>
          </w:tcPr>
          <w:p w:rsidR="008C5318" w:rsidRDefault="00B06D09" w:rsidP="00B0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B06D09" w:rsidRPr="008C5318" w:rsidRDefault="00B06D09" w:rsidP="008C531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вечеров отдыха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8C5318" w:rsidP="00B06D0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6D0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5318" w:rsidRPr="008C5318" w:rsidTr="00F93FD9">
        <w:tc>
          <w:tcPr>
            <w:tcW w:w="813" w:type="dxa"/>
            <w:shd w:val="clear" w:color="auto" w:fill="auto"/>
          </w:tcPr>
          <w:p w:rsidR="008C5318" w:rsidRPr="008C5318" w:rsidRDefault="008C5318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Выезд костюмированного персонажа</w:t>
            </w:r>
          </w:p>
        </w:tc>
        <w:tc>
          <w:tcPr>
            <w:tcW w:w="2296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249" w:type="dxa"/>
            <w:shd w:val="clear" w:color="auto" w:fill="auto"/>
          </w:tcPr>
          <w:p w:rsidR="008C5318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8C5318"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06D09" w:rsidRPr="008C5318" w:rsidTr="00F93FD9">
        <w:tc>
          <w:tcPr>
            <w:tcW w:w="813" w:type="dxa"/>
            <w:shd w:val="clear" w:color="auto" w:fill="auto"/>
          </w:tcPr>
          <w:p w:rsidR="00B06D09" w:rsidRPr="008C5318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:rsidR="00B06D09" w:rsidRDefault="00B06D09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Выездной концерт коллектива ДК</w:t>
            </w:r>
          </w:p>
        </w:tc>
        <w:tc>
          <w:tcPr>
            <w:tcW w:w="2296" w:type="dxa"/>
            <w:shd w:val="clear" w:color="auto" w:fill="auto"/>
          </w:tcPr>
          <w:p w:rsidR="00B06D09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249" w:type="dxa"/>
            <w:shd w:val="clear" w:color="auto" w:fill="auto"/>
          </w:tcPr>
          <w:p w:rsidR="00B06D09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B06D09" w:rsidRPr="008C5318" w:rsidTr="00F93FD9">
        <w:tc>
          <w:tcPr>
            <w:tcW w:w="813" w:type="dxa"/>
            <w:shd w:val="clear" w:color="auto" w:fill="auto"/>
          </w:tcPr>
          <w:p w:rsidR="00B06D09" w:rsidRDefault="00B06D09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:rsidR="00B06D09" w:rsidRDefault="00F7428B" w:rsidP="008C5318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Торговля на улице в пределах территории ДК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(в зависимости от занимаемой площади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подключение к электросети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B06D09" w:rsidRDefault="00F7428B" w:rsidP="008C531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одной торговой точки</w:t>
            </w:r>
          </w:p>
        </w:tc>
        <w:tc>
          <w:tcPr>
            <w:tcW w:w="2249" w:type="dxa"/>
            <w:shd w:val="clear" w:color="auto" w:fill="auto"/>
          </w:tcPr>
          <w:p w:rsidR="00B06D09" w:rsidRDefault="00F7428B" w:rsidP="00F7428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500-1000,0 </w:t>
            </w:r>
          </w:p>
        </w:tc>
      </w:tr>
    </w:tbl>
    <w:p w:rsid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318" w:rsidRPr="008C5318" w:rsidRDefault="008C5318" w:rsidP="008C531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D3D" w:rsidRDefault="00636D3D" w:rsidP="00261E87">
      <w:pPr>
        <w:pStyle w:val="a4"/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E69" w:rsidRDefault="004B1E69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22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813"/>
        <w:gridCol w:w="4001"/>
        <w:gridCol w:w="225"/>
        <w:gridCol w:w="2296"/>
        <w:gridCol w:w="2236"/>
        <w:gridCol w:w="13"/>
      </w:tblGrid>
      <w:tr w:rsidR="00E85E22" w:rsidRPr="00E85E22" w:rsidTr="00E85E22">
        <w:trPr>
          <w:gridAfter w:val="1"/>
          <w:wAfter w:w="13" w:type="dxa"/>
        </w:trPr>
        <w:tc>
          <w:tcPr>
            <w:tcW w:w="4814" w:type="dxa"/>
            <w:gridSpan w:val="2"/>
            <w:shd w:val="clear" w:color="auto" w:fill="auto"/>
          </w:tcPr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Таборинского сельского поселения</w:t>
            </w: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А. Казаринов</w:t>
            </w: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приказом директора </w:t>
            </w:r>
          </w:p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«ДК ТСП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о/д</w:t>
            </w: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Мальцева</w:t>
            </w:r>
            <w:bookmarkStart w:id="0" w:name="_GoBack"/>
            <w:bookmarkEnd w:id="0"/>
          </w:p>
          <w:p w:rsidR="00E85E22" w:rsidRPr="00E85E22" w:rsidRDefault="00E85E22" w:rsidP="00E8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E22" w:rsidRPr="00E85E22" w:rsidRDefault="00E85E22" w:rsidP="00E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проведение тематических мероприятий, праздничных вечеров на базе ДК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Детские мероприятия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Новогодние детские мероприятия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Взрослые мероприятия 18+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Новогодние взрослые мероприятия 18+ (танцевальные, спортивные и др.)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ярмарок, выставок-продаж, предоставление помещения в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аренду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Прокат спортивного инвентаря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Default="00E85E22" w:rsidP="00F9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E85E22" w:rsidRPr="008C5318" w:rsidRDefault="00E85E22" w:rsidP="00F93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вечеров отдыха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Выезд костюмированного персонажа</w:t>
            </w:r>
          </w:p>
        </w:tc>
        <w:tc>
          <w:tcPr>
            <w:tcW w:w="2296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Pr="008C531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Pr="008C5318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Выездной концерт коллектива ДК</w:t>
            </w:r>
          </w:p>
        </w:tc>
        <w:tc>
          <w:tcPr>
            <w:tcW w:w="2296" w:type="dxa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E85E22" w:rsidRPr="008C5318" w:rsidTr="00E8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Торговля на улице в пределах территории ДК (в зависимости от занимаемой площади, подключение к электросети)</w:t>
            </w:r>
          </w:p>
        </w:tc>
        <w:tc>
          <w:tcPr>
            <w:tcW w:w="2296" w:type="dxa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одной торговой точки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E85E22" w:rsidRDefault="00E85E22" w:rsidP="00F93FD9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500-1000,0 </w:t>
            </w:r>
          </w:p>
        </w:tc>
      </w:tr>
    </w:tbl>
    <w:p w:rsidR="00E85E22" w:rsidRPr="00A16D81" w:rsidRDefault="00E85E22" w:rsidP="00A1098D">
      <w:pPr>
        <w:pStyle w:val="a4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5E22" w:rsidRPr="00A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A6"/>
    <w:multiLevelType w:val="hybridMultilevel"/>
    <w:tmpl w:val="72C46272"/>
    <w:lvl w:ilvl="0" w:tplc="0EBA6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45674"/>
    <w:multiLevelType w:val="hybridMultilevel"/>
    <w:tmpl w:val="E34A2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871FCB"/>
    <w:multiLevelType w:val="multilevel"/>
    <w:tmpl w:val="17C2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9C"/>
    <w:rsid w:val="00004B1C"/>
    <w:rsid w:val="00005D0A"/>
    <w:rsid w:val="00005DB4"/>
    <w:rsid w:val="000074E9"/>
    <w:rsid w:val="00015FEE"/>
    <w:rsid w:val="00021207"/>
    <w:rsid w:val="00022523"/>
    <w:rsid w:val="00022E65"/>
    <w:rsid w:val="0002344F"/>
    <w:rsid w:val="0002409B"/>
    <w:rsid w:val="000276DB"/>
    <w:rsid w:val="00033C7C"/>
    <w:rsid w:val="00033EEC"/>
    <w:rsid w:val="00042E86"/>
    <w:rsid w:val="00047F3B"/>
    <w:rsid w:val="00055BF0"/>
    <w:rsid w:val="00055C89"/>
    <w:rsid w:val="000566E1"/>
    <w:rsid w:val="00070231"/>
    <w:rsid w:val="00071EE2"/>
    <w:rsid w:val="00072682"/>
    <w:rsid w:val="0007431A"/>
    <w:rsid w:val="00076DDD"/>
    <w:rsid w:val="00086091"/>
    <w:rsid w:val="000A50F8"/>
    <w:rsid w:val="000A5685"/>
    <w:rsid w:val="000A6793"/>
    <w:rsid w:val="000B3E11"/>
    <w:rsid w:val="000B5C7B"/>
    <w:rsid w:val="000C176A"/>
    <w:rsid w:val="000C2F05"/>
    <w:rsid w:val="000D01F1"/>
    <w:rsid w:val="000E2530"/>
    <w:rsid w:val="000E57A3"/>
    <w:rsid w:val="000E7314"/>
    <w:rsid w:val="000F3D39"/>
    <w:rsid w:val="0010615B"/>
    <w:rsid w:val="001112AD"/>
    <w:rsid w:val="001114DA"/>
    <w:rsid w:val="00111712"/>
    <w:rsid w:val="001131C3"/>
    <w:rsid w:val="00121817"/>
    <w:rsid w:val="0012445E"/>
    <w:rsid w:val="00125580"/>
    <w:rsid w:val="00126C40"/>
    <w:rsid w:val="001334CD"/>
    <w:rsid w:val="0013500B"/>
    <w:rsid w:val="00135D79"/>
    <w:rsid w:val="00141CF7"/>
    <w:rsid w:val="00145789"/>
    <w:rsid w:val="00145B73"/>
    <w:rsid w:val="00151E49"/>
    <w:rsid w:val="001523A3"/>
    <w:rsid w:val="00162C03"/>
    <w:rsid w:val="00164708"/>
    <w:rsid w:val="00170ED3"/>
    <w:rsid w:val="00176CEB"/>
    <w:rsid w:val="001825A1"/>
    <w:rsid w:val="00183604"/>
    <w:rsid w:val="00192875"/>
    <w:rsid w:val="0019321E"/>
    <w:rsid w:val="001933C1"/>
    <w:rsid w:val="00197E9C"/>
    <w:rsid w:val="001A1F89"/>
    <w:rsid w:val="001A2F49"/>
    <w:rsid w:val="001A3C28"/>
    <w:rsid w:val="001A5A8B"/>
    <w:rsid w:val="001B5412"/>
    <w:rsid w:val="001B705F"/>
    <w:rsid w:val="001C0675"/>
    <w:rsid w:val="001C3867"/>
    <w:rsid w:val="001C3999"/>
    <w:rsid w:val="001E0A89"/>
    <w:rsid w:val="001E49DD"/>
    <w:rsid w:val="001E5D27"/>
    <w:rsid w:val="001F01A2"/>
    <w:rsid w:val="00205BB5"/>
    <w:rsid w:val="00212B6D"/>
    <w:rsid w:val="002140E9"/>
    <w:rsid w:val="002154E1"/>
    <w:rsid w:val="00217DC0"/>
    <w:rsid w:val="002208CF"/>
    <w:rsid w:val="0022097D"/>
    <w:rsid w:val="0022638A"/>
    <w:rsid w:val="002349CD"/>
    <w:rsid w:val="00240F9B"/>
    <w:rsid w:val="0024566B"/>
    <w:rsid w:val="0024614E"/>
    <w:rsid w:val="002526F6"/>
    <w:rsid w:val="00255C6D"/>
    <w:rsid w:val="00261E87"/>
    <w:rsid w:val="00263F87"/>
    <w:rsid w:val="00266490"/>
    <w:rsid w:val="00276450"/>
    <w:rsid w:val="00277987"/>
    <w:rsid w:val="00280D27"/>
    <w:rsid w:val="002949E5"/>
    <w:rsid w:val="00296CB2"/>
    <w:rsid w:val="00296FF9"/>
    <w:rsid w:val="002B3D6F"/>
    <w:rsid w:val="002B49CE"/>
    <w:rsid w:val="002C3BE1"/>
    <w:rsid w:val="002D3FBD"/>
    <w:rsid w:val="002D73A5"/>
    <w:rsid w:val="002E14B1"/>
    <w:rsid w:val="002F2703"/>
    <w:rsid w:val="002F2777"/>
    <w:rsid w:val="003021E9"/>
    <w:rsid w:val="00305FDE"/>
    <w:rsid w:val="0031272E"/>
    <w:rsid w:val="00317578"/>
    <w:rsid w:val="003177D5"/>
    <w:rsid w:val="00325311"/>
    <w:rsid w:val="00327AC1"/>
    <w:rsid w:val="00333471"/>
    <w:rsid w:val="00334D13"/>
    <w:rsid w:val="00335CE1"/>
    <w:rsid w:val="0033711E"/>
    <w:rsid w:val="003442CE"/>
    <w:rsid w:val="00347BFC"/>
    <w:rsid w:val="00353BBC"/>
    <w:rsid w:val="00355792"/>
    <w:rsid w:val="00362524"/>
    <w:rsid w:val="00364243"/>
    <w:rsid w:val="00366160"/>
    <w:rsid w:val="00367130"/>
    <w:rsid w:val="00372702"/>
    <w:rsid w:val="003729BC"/>
    <w:rsid w:val="00373A34"/>
    <w:rsid w:val="00377A2E"/>
    <w:rsid w:val="0038083B"/>
    <w:rsid w:val="003815AF"/>
    <w:rsid w:val="00384685"/>
    <w:rsid w:val="003949AA"/>
    <w:rsid w:val="003A0310"/>
    <w:rsid w:val="003A189A"/>
    <w:rsid w:val="003A7A66"/>
    <w:rsid w:val="003B3A69"/>
    <w:rsid w:val="003B3DD2"/>
    <w:rsid w:val="003C1495"/>
    <w:rsid w:val="003C6E7D"/>
    <w:rsid w:val="003D0245"/>
    <w:rsid w:val="003D23EF"/>
    <w:rsid w:val="003D25E7"/>
    <w:rsid w:val="003D41B5"/>
    <w:rsid w:val="003D70C1"/>
    <w:rsid w:val="003E0E48"/>
    <w:rsid w:val="003F5922"/>
    <w:rsid w:val="003F77E6"/>
    <w:rsid w:val="00412494"/>
    <w:rsid w:val="00412F81"/>
    <w:rsid w:val="00413C05"/>
    <w:rsid w:val="004170B3"/>
    <w:rsid w:val="00423F16"/>
    <w:rsid w:val="00425652"/>
    <w:rsid w:val="0043102D"/>
    <w:rsid w:val="004334ED"/>
    <w:rsid w:val="00434822"/>
    <w:rsid w:val="00434E8F"/>
    <w:rsid w:val="00435AAE"/>
    <w:rsid w:val="0043699C"/>
    <w:rsid w:val="0044070D"/>
    <w:rsid w:val="00445891"/>
    <w:rsid w:val="0044692D"/>
    <w:rsid w:val="00462BBF"/>
    <w:rsid w:val="00462D8B"/>
    <w:rsid w:val="00462F2D"/>
    <w:rsid w:val="00466A4E"/>
    <w:rsid w:val="0046703D"/>
    <w:rsid w:val="00472C29"/>
    <w:rsid w:val="00473A16"/>
    <w:rsid w:val="00473E74"/>
    <w:rsid w:val="004756BB"/>
    <w:rsid w:val="00477327"/>
    <w:rsid w:val="00481B87"/>
    <w:rsid w:val="00484B40"/>
    <w:rsid w:val="00486FD2"/>
    <w:rsid w:val="00497F59"/>
    <w:rsid w:val="004A721F"/>
    <w:rsid w:val="004A7A06"/>
    <w:rsid w:val="004B1E69"/>
    <w:rsid w:val="004B3BD6"/>
    <w:rsid w:val="004C6662"/>
    <w:rsid w:val="004C7792"/>
    <w:rsid w:val="004D0B7B"/>
    <w:rsid w:val="004D47C8"/>
    <w:rsid w:val="004D536E"/>
    <w:rsid w:val="004E7EA1"/>
    <w:rsid w:val="004F4867"/>
    <w:rsid w:val="004F62DC"/>
    <w:rsid w:val="005006C8"/>
    <w:rsid w:val="00503496"/>
    <w:rsid w:val="00511CB9"/>
    <w:rsid w:val="00525933"/>
    <w:rsid w:val="00525A8E"/>
    <w:rsid w:val="005265AB"/>
    <w:rsid w:val="00533F59"/>
    <w:rsid w:val="005362E1"/>
    <w:rsid w:val="00542015"/>
    <w:rsid w:val="0054525E"/>
    <w:rsid w:val="0055704C"/>
    <w:rsid w:val="00562613"/>
    <w:rsid w:val="00562D73"/>
    <w:rsid w:val="00580950"/>
    <w:rsid w:val="0058452D"/>
    <w:rsid w:val="00586526"/>
    <w:rsid w:val="00590DFA"/>
    <w:rsid w:val="005949CB"/>
    <w:rsid w:val="005A17CD"/>
    <w:rsid w:val="005A3606"/>
    <w:rsid w:val="005A5DC5"/>
    <w:rsid w:val="005A751E"/>
    <w:rsid w:val="005B02C0"/>
    <w:rsid w:val="005B054A"/>
    <w:rsid w:val="005B1930"/>
    <w:rsid w:val="005B6F93"/>
    <w:rsid w:val="005C027A"/>
    <w:rsid w:val="005C04BA"/>
    <w:rsid w:val="005C0F42"/>
    <w:rsid w:val="005D5EF4"/>
    <w:rsid w:val="005E1765"/>
    <w:rsid w:val="005E4051"/>
    <w:rsid w:val="005E511B"/>
    <w:rsid w:val="005F2532"/>
    <w:rsid w:val="005F4C0B"/>
    <w:rsid w:val="0060009E"/>
    <w:rsid w:val="006100A0"/>
    <w:rsid w:val="006101C8"/>
    <w:rsid w:val="006104E9"/>
    <w:rsid w:val="00610581"/>
    <w:rsid w:val="00626006"/>
    <w:rsid w:val="0062650E"/>
    <w:rsid w:val="00636D3D"/>
    <w:rsid w:val="00641375"/>
    <w:rsid w:val="0064688B"/>
    <w:rsid w:val="0065204D"/>
    <w:rsid w:val="00657B9D"/>
    <w:rsid w:val="0066494B"/>
    <w:rsid w:val="00672182"/>
    <w:rsid w:val="00680EC3"/>
    <w:rsid w:val="00682780"/>
    <w:rsid w:val="0068440E"/>
    <w:rsid w:val="006916A5"/>
    <w:rsid w:val="006946AF"/>
    <w:rsid w:val="006A18A9"/>
    <w:rsid w:val="006A3ABF"/>
    <w:rsid w:val="006B202E"/>
    <w:rsid w:val="006B7034"/>
    <w:rsid w:val="006D0FCE"/>
    <w:rsid w:val="006D1A4E"/>
    <w:rsid w:val="006D1F4F"/>
    <w:rsid w:val="006D236E"/>
    <w:rsid w:val="006E1155"/>
    <w:rsid w:val="006E2255"/>
    <w:rsid w:val="006E28D2"/>
    <w:rsid w:val="006F2439"/>
    <w:rsid w:val="006F29DC"/>
    <w:rsid w:val="006F560E"/>
    <w:rsid w:val="006F7975"/>
    <w:rsid w:val="007067B1"/>
    <w:rsid w:val="007162BE"/>
    <w:rsid w:val="00727585"/>
    <w:rsid w:val="007327AB"/>
    <w:rsid w:val="00732ED3"/>
    <w:rsid w:val="00742C05"/>
    <w:rsid w:val="007477AF"/>
    <w:rsid w:val="00747915"/>
    <w:rsid w:val="00747B3C"/>
    <w:rsid w:val="00754D6C"/>
    <w:rsid w:val="00754FBC"/>
    <w:rsid w:val="00756666"/>
    <w:rsid w:val="007614ED"/>
    <w:rsid w:val="00761F4E"/>
    <w:rsid w:val="00766C6A"/>
    <w:rsid w:val="00770391"/>
    <w:rsid w:val="00772437"/>
    <w:rsid w:val="007729D0"/>
    <w:rsid w:val="007809B6"/>
    <w:rsid w:val="0078452A"/>
    <w:rsid w:val="007948E4"/>
    <w:rsid w:val="007A072F"/>
    <w:rsid w:val="007A42C1"/>
    <w:rsid w:val="007A5C75"/>
    <w:rsid w:val="007B3100"/>
    <w:rsid w:val="007B41C0"/>
    <w:rsid w:val="007C4E41"/>
    <w:rsid w:val="007C6EEE"/>
    <w:rsid w:val="007D0281"/>
    <w:rsid w:val="007D3571"/>
    <w:rsid w:val="007E1E3C"/>
    <w:rsid w:val="007E2272"/>
    <w:rsid w:val="007E7526"/>
    <w:rsid w:val="007F6BE6"/>
    <w:rsid w:val="007F77BB"/>
    <w:rsid w:val="0080211B"/>
    <w:rsid w:val="00805B2A"/>
    <w:rsid w:val="0080755E"/>
    <w:rsid w:val="008107BC"/>
    <w:rsid w:val="008117A7"/>
    <w:rsid w:val="00815FB9"/>
    <w:rsid w:val="00825482"/>
    <w:rsid w:val="008311DE"/>
    <w:rsid w:val="00836426"/>
    <w:rsid w:val="008405B6"/>
    <w:rsid w:val="0084072B"/>
    <w:rsid w:val="00840931"/>
    <w:rsid w:val="00842ED7"/>
    <w:rsid w:val="008448BD"/>
    <w:rsid w:val="008540D6"/>
    <w:rsid w:val="00855690"/>
    <w:rsid w:val="008565FA"/>
    <w:rsid w:val="008605A6"/>
    <w:rsid w:val="00863FFD"/>
    <w:rsid w:val="00864503"/>
    <w:rsid w:val="00865C16"/>
    <w:rsid w:val="00872102"/>
    <w:rsid w:val="00872A93"/>
    <w:rsid w:val="00875112"/>
    <w:rsid w:val="00877AE7"/>
    <w:rsid w:val="0088308E"/>
    <w:rsid w:val="008849AE"/>
    <w:rsid w:val="0089613F"/>
    <w:rsid w:val="0089617A"/>
    <w:rsid w:val="00896B0D"/>
    <w:rsid w:val="008A05D4"/>
    <w:rsid w:val="008A34BF"/>
    <w:rsid w:val="008A3C32"/>
    <w:rsid w:val="008A5747"/>
    <w:rsid w:val="008A59C5"/>
    <w:rsid w:val="008B03DC"/>
    <w:rsid w:val="008B2136"/>
    <w:rsid w:val="008C4A48"/>
    <w:rsid w:val="008C5318"/>
    <w:rsid w:val="008C542D"/>
    <w:rsid w:val="008D508A"/>
    <w:rsid w:val="008D64D3"/>
    <w:rsid w:val="008E1490"/>
    <w:rsid w:val="008E4100"/>
    <w:rsid w:val="008E7953"/>
    <w:rsid w:val="008F63B0"/>
    <w:rsid w:val="008F67FB"/>
    <w:rsid w:val="00900507"/>
    <w:rsid w:val="00901C9C"/>
    <w:rsid w:val="00902DEA"/>
    <w:rsid w:val="00902E93"/>
    <w:rsid w:val="00905398"/>
    <w:rsid w:val="0090731A"/>
    <w:rsid w:val="00907C54"/>
    <w:rsid w:val="00914A92"/>
    <w:rsid w:val="00916198"/>
    <w:rsid w:val="00925DA4"/>
    <w:rsid w:val="00927040"/>
    <w:rsid w:val="00933530"/>
    <w:rsid w:val="00934E92"/>
    <w:rsid w:val="0093612F"/>
    <w:rsid w:val="00936274"/>
    <w:rsid w:val="00936A73"/>
    <w:rsid w:val="009375EE"/>
    <w:rsid w:val="009405BD"/>
    <w:rsid w:val="00942783"/>
    <w:rsid w:val="00942B4A"/>
    <w:rsid w:val="00945C5F"/>
    <w:rsid w:val="009462D9"/>
    <w:rsid w:val="00954118"/>
    <w:rsid w:val="00956638"/>
    <w:rsid w:val="00965ABB"/>
    <w:rsid w:val="00971F07"/>
    <w:rsid w:val="00973037"/>
    <w:rsid w:val="009757A9"/>
    <w:rsid w:val="00981408"/>
    <w:rsid w:val="009817B5"/>
    <w:rsid w:val="009821B8"/>
    <w:rsid w:val="009860EA"/>
    <w:rsid w:val="0099058E"/>
    <w:rsid w:val="009914E4"/>
    <w:rsid w:val="009922BD"/>
    <w:rsid w:val="009941EF"/>
    <w:rsid w:val="009A2754"/>
    <w:rsid w:val="009A4385"/>
    <w:rsid w:val="009A6AB9"/>
    <w:rsid w:val="009B3021"/>
    <w:rsid w:val="009B7A0B"/>
    <w:rsid w:val="009C6E18"/>
    <w:rsid w:val="009D143D"/>
    <w:rsid w:val="009D5AF1"/>
    <w:rsid w:val="009D5F40"/>
    <w:rsid w:val="009D755B"/>
    <w:rsid w:val="009E17F8"/>
    <w:rsid w:val="009E197E"/>
    <w:rsid w:val="009E5956"/>
    <w:rsid w:val="009F16B6"/>
    <w:rsid w:val="009F4741"/>
    <w:rsid w:val="009F5C4B"/>
    <w:rsid w:val="00A00142"/>
    <w:rsid w:val="00A02904"/>
    <w:rsid w:val="00A0549B"/>
    <w:rsid w:val="00A1098D"/>
    <w:rsid w:val="00A11DCB"/>
    <w:rsid w:val="00A1215A"/>
    <w:rsid w:val="00A16D81"/>
    <w:rsid w:val="00A17E28"/>
    <w:rsid w:val="00A32ECE"/>
    <w:rsid w:val="00A32F24"/>
    <w:rsid w:val="00A34EA2"/>
    <w:rsid w:val="00A37210"/>
    <w:rsid w:val="00A43848"/>
    <w:rsid w:val="00A440AB"/>
    <w:rsid w:val="00A44BCA"/>
    <w:rsid w:val="00A46568"/>
    <w:rsid w:val="00A5092B"/>
    <w:rsid w:val="00A514B0"/>
    <w:rsid w:val="00A562F0"/>
    <w:rsid w:val="00A60D1C"/>
    <w:rsid w:val="00A63A54"/>
    <w:rsid w:val="00A65418"/>
    <w:rsid w:val="00A655AB"/>
    <w:rsid w:val="00A65836"/>
    <w:rsid w:val="00A71145"/>
    <w:rsid w:val="00A712BE"/>
    <w:rsid w:val="00A76738"/>
    <w:rsid w:val="00A76B84"/>
    <w:rsid w:val="00A7728B"/>
    <w:rsid w:val="00A81D23"/>
    <w:rsid w:val="00A97089"/>
    <w:rsid w:val="00AA0964"/>
    <w:rsid w:val="00AA451D"/>
    <w:rsid w:val="00AA4EBE"/>
    <w:rsid w:val="00AA6326"/>
    <w:rsid w:val="00AA7490"/>
    <w:rsid w:val="00AA7529"/>
    <w:rsid w:val="00AA774A"/>
    <w:rsid w:val="00AC163B"/>
    <w:rsid w:val="00AC4F11"/>
    <w:rsid w:val="00AC5E8A"/>
    <w:rsid w:val="00AD6786"/>
    <w:rsid w:val="00AD6B80"/>
    <w:rsid w:val="00AF1B85"/>
    <w:rsid w:val="00B044E1"/>
    <w:rsid w:val="00B06D09"/>
    <w:rsid w:val="00B07995"/>
    <w:rsid w:val="00B107F3"/>
    <w:rsid w:val="00B113C9"/>
    <w:rsid w:val="00B13F4B"/>
    <w:rsid w:val="00B16C39"/>
    <w:rsid w:val="00B209F9"/>
    <w:rsid w:val="00B233E6"/>
    <w:rsid w:val="00B267E2"/>
    <w:rsid w:val="00B304F1"/>
    <w:rsid w:val="00B32192"/>
    <w:rsid w:val="00B400FA"/>
    <w:rsid w:val="00B44177"/>
    <w:rsid w:val="00B4418D"/>
    <w:rsid w:val="00B44E91"/>
    <w:rsid w:val="00B50685"/>
    <w:rsid w:val="00B5104B"/>
    <w:rsid w:val="00B564AD"/>
    <w:rsid w:val="00B61EFE"/>
    <w:rsid w:val="00B63478"/>
    <w:rsid w:val="00B72654"/>
    <w:rsid w:val="00B733A1"/>
    <w:rsid w:val="00B743BC"/>
    <w:rsid w:val="00B76F2B"/>
    <w:rsid w:val="00B9039C"/>
    <w:rsid w:val="00B931C3"/>
    <w:rsid w:val="00B94399"/>
    <w:rsid w:val="00B94F78"/>
    <w:rsid w:val="00B96546"/>
    <w:rsid w:val="00BA1BF5"/>
    <w:rsid w:val="00BB1A8E"/>
    <w:rsid w:val="00BB4B79"/>
    <w:rsid w:val="00BD01F3"/>
    <w:rsid w:val="00BD0D7A"/>
    <w:rsid w:val="00BD51B5"/>
    <w:rsid w:val="00BE242E"/>
    <w:rsid w:val="00BE2967"/>
    <w:rsid w:val="00BF1A85"/>
    <w:rsid w:val="00BF3548"/>
    <w:rsid w:val="00BF3F23"/>
    <w:rsid w:val="00BF46D4"/>
    <w:rsid w:val="00C10893"/>
    <w:rsid w:val="00C1461D"/>
    <w:rsid w:val="00C2123E"/>
    <w:rsid w:val="00C218D8"/>
    <w:rsid w:val="00C35C76"/>
    <w:rsid w:val="00C35E92"/>
    <w:rsid w:val="00C4003F"/>
    <w:rsid w:val="00C54BD1"/>
    <w:rsid w:val="00C60E1A"/>
    <w:rsid w:val="00C61985"/>
    <w:rsid w:val="00C650E5"/>
    <w:rsid w:val="00C67535"/>
    <w:rsid w:val="00C70A4B"/>
    <w:rsid w:val="00C70F47"/>
    <w:rsid w:val="00C75F8F"/>
    <w:rsid w:val="00C7677D"/>
    <w:rsid w:val="00C80144"/>
    <w:rsid w:val="00C82A57"/>
    <w:rsid w:val="00C8328B"/>
    <w:rsid w:val="00C835CD"/>
    <w:rsid w:val="00C86D5B"/>
    <w:rsid w:val="00C874E8"/>
    <w:rsid w:val="00C8791B"/>
    <w:rsid w:val="00C90868"/>
    <w:rsid w:val="00C91DFC"/>
    <w:rsid w:val="00C936BE"/>
    <w:rsid w:val="00CA06C1"/>
    <w:rsid w:val="00CA1B9C"/>
    <w:rsid w:val="00CB7283"/>
    <w:rsid w:val="00CC2D37"/>
    <w:rsid w:val="00CC7D33"/>
    <w:rsid w:val="00CD368D"/>
    <w:rsid w:val="00CD38F2"/>
    <w:rsid w:val="00CE1D1E"/>
    <w:rsid w:val="00CE78DC"/>
    <w:rsid w:val="00CF0AF7"/>
    <w:rsid w:val="00CF1035"/>
    <w:rsid w:val="00CF109E"/>
    <w:rsid w:val="00CF4B4F"/>
    <w:rsid w:val="00CF6931"/>
    <w:rsid w:val="00D04B7C"/>
    <w:rsid w:val="00D07617"/>
    <w:rsid w:val="00D23BD0"/>
    <w:rsid w:val="00D25227"/>
    <w:rsid w:val="00D32FAD"/>
    <w:rsid w:val="00D35C18"/>
    <w:rsid w:val="00D3687D"/>
    <w:rsid w:val="00D37567"/>
    <w:rsid w:val="00D563FB"/>
    <w:rsid w:val="00D67D19"/>
    <w:rsid w:val="00D7136F"/>
    <w:rsid w:val="00D73746"/>
    <w:rsid w:val="00D84370"/>
    <w:rsid w:val="00D87082"/>
    <w:rsid w:val="00D921F7"/>
    <w:rsid w:val="00D92599"/>
    <w:rsid w:val="00D959D7"/>
    <w:rsid w:val="00D9734E"/>
    <w:rsid w:val="00DB40EA"/>
    <w:rsid w:val="00DB5076"/>
    <w:rsid w:val="00DB6A8A"/>
    <w:rsid w:val="00DB7F47"/>
    <w:rsid w:val="00DC64FC"/>
    <w:rsid w:val="00DE742D"/>
    <w:rsid w:val="00DF1240"/>
    <w:rsid w:val="00DF29AD"/>
    <w:rsid w:val="00DF59A8"/>
    <w:rsid w:val="00E00703"/>
    <w:rsid w:val="00E11F4D"/>
    <w:rsid w:val="00E143C1"/>
    <w:rsid w:val="00E17128"/>
    <w:rsid w:val="00E228F6"/>
    <w:rsid w:val="00E31182"/>
    <w:rsid w:val="00E32334"/>
    <w:rsid w:val="00E421D1"/>
    <w:rsid w:val="00E42AB5"/>
    <w:rsid w:val="00E43B5E"/>
    <w:rsid w:val="00E44CA6"/>
    <w:rsid w:val="00E5042F"/>
    <w:rsid w:val="00E542B1"/>
    <w:rsid w:val="00E554F3"/>
    <w:rsid w:val="00E6497C"/>
    <w:rsid w:val="00E67415"/>
    <w:rsid w:val="00E72FA8"/>
    <w:rsid w:val="00E758D2"/>
    <w:rsid w:val="00E75A99"/>
    <w:rsid w:val="00E85E22"/>
    <w:rsid w:val="00E87A31"/>
    <w:rsid w:val="00EA055C"/>
    <w:rsid w:val="00EA289E"/>
    <w:rsid w:val="00EA78CE"/>
    <w:rsid w:val="00EC0033"/>
    <w:rsid w:val="00EC28E0"/>
    <w:rsid w:val="00EC52F9"/>
    <w:rsid w:val="00ED7A49"/>
    <w:rsid w:val="00EE1334"/>
    <w:rsid w:val="00EE156A"/>
    <w:rsid w:val="00EE30CA"/>
    <w:rsid w:val="00EE5C2E"/>
    <w:rsid w:val="00EE6E66"/>
    <w:rsid w:val="00EF312A"/>
    <w:rsid w:val="00EF6F02"/>
    <w:rsid w:val="00EF742B"/>
    <w:rsid w:val="00F002EA"/>
    <w:rsid w:val="00F07AA2"/>
    <w:rsid w:val="00F10EB0"/>
    <w:rsid w:val="00F157DF"/>
    <w:rsid w:val="00F16D09"/>
    <w:rsid w:val="00F2342E"/>
    <w:rsid w:val="00F30E0F"/>
    <w:rsid w:val="00F4134F"/>
    <w:rsid w:val="00F4170E"/>
    <w:rsid w:val="00F47320"/>
    <w:rsid w:val="00F52320"/>
    <w:rsid w:val="00F577FE"/>
    <w:rsid w:val="00F603C1"/>
    <w:rsid w:val="00F74066"/>
    <w:rsid w:val="00F7428B"/>
    <w:rsid w:val="00F76443"/>
    <w:rsid w:val="00F77076"/>
    <w:rsid w:val="00F770B6"/>
    <w:rsid w:val="00F927BE"/>
    <w:rsid w:val="00F95731"/>
    <w:rsid w:val="00F9596D"/>
    <w:rsid w:val="00F9712E"/>
    <w:rsid w:val="00FB0932"/>
    <w:rsid w:val="00FC005C"/>
    <w:rsid w:val="00FC0073"/>
    <w:rsid w:val="00FD0193"/>
    <w:rsid w:val="00FD6349"/>
    <w:rsid w:val="00FD7270"/>
    <w:rsid w:val="00FE5E82"/>
    <w:rsid w:val="00FE6B7C"/>
    <w:rsid w:val="00FE7BA2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2023-02-17T09:47:00Z</cp:lastPrinted>
  <dcterms:created xsi:type="dcterms:W3CDTF">2023-02-17T09:47:00Z</dcterms:created>
  <dcterms:modified xsi:type="dcterms:W3CDTF">2023-02-17T09:47:00Z</dcterms:modified>
</cp:coreProperties>
</file>